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6F" w:rsidRDefault="00921729" w:rsidP="005B39DB">
      <w:pPr>
        <w:jc w:val="right"/>
      </w:pPr>
      <w:r>
        <w:rPr>
          <w:noProof/>
          <w:lang w:eastAsia="en-AU"/>
        </w:rPr>
        <w:drawing>
          <wp:inline distT="0" distB="0" distL="0" distR="0" wp14:anchorId="5C8C674F" wp14:editId="4B5E4DD4">
            <wp:extent cx="2400300" cy="657225"/>
            <wp:effectExtent l="0" t="0" r="0" b="9525"/>
            <wp:docPr id="4" name="Picture 4" descr="Northern Hire Grou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orthern Hire Group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16F">
        <w:tab/>
      </w:r>
      <w:r w:rsidR="0039016F">
        <w:tab/>
      </w:r>
      <w:r w:rsidR="0039016F">
        <w:tab/>
      </w:r>
      <w:r w:rsidR="0039016F" w:rsidRPr="002E191C">
        <w:rPr>
          <w:rFonts w:ascii="Dotum" w:eastAsia="Dotum" w:hAnsi="Dotum"/>
          <w:b/>
          <w:color w:val="A5A5A5" w:themeColor="accent3"/>
          <w:sz w:val="40"/>
          <w14:textOutline w14:w="9525" w14:cap="flat" w14:cmpd="sng" w14:algn="ctr">
            <w14:solidFill>
              <w14:srgbClr w14:val="99CC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OPERATION SHEET</w:t>
      </w:r>
    </w:p>
    <w:p w:rsidR="00737261" w:rsidRDefault="00E83E82" w:rsidP="00E83E82">
      <w:pPr>
        <w:jc w:val="right"/>
      </w:pPr>
      <w:r>
        <w:rPr>
          <w:b/>
          <w:sz w:val="40"/>
        </w:rPr>
        <w:t>SNORKEL</w:t>
      </w:r>
      <w:bookmarkStart w:id="0" w:name="_GoBack"/>
      <w:bookmarkEnd w:id="0"/>
    </w:p>
    <w:p w:rsidR="00737261" w:rsidRDefault="00737261" w:rsidP="00737261"/>
    <w:p w:rsidR="00737261" w:rsidRDefault="00E83E82" w:rsidP="00737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00"/>
        <w:jc w:val="center"/>
      </w:pPr>
      <w:r>
        <w:rPr>
          <w:b/>
          <w:sz w:val="28"/>
        </w:rPr>
        <w:t>BASIC SET UP GUIDE</w:t>
      </w:r>
    </w:p>
    <w:p w:rsidR="00276800" w:rsidRDefault="00276800" w:rsidP="00276800">
      <w:pPr>
        <w:ind w:left="2160" w:hanging="2160"/>
        <w:rPr>
          <w:b/>
          <w:u w:val="single"/>
        </w:rPr>
      </w:pPr>
    </w:p>
    <w:tbl>
      <w:tblPr>
        <w:tblW w:w="14141" w:type="dxa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5"/>
        <w:gridCol w:w="1015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2A39B8" w:rsidRPr="002A39B8" w:rsidTr="002A39B8">
        <w:trPr>
          <w:trHeight w:val="465"/>
        </w:trPr>
        <w:tc>
          <w:tcPr>
            <w:tcW w:w="5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  <w:t>Snorkle Basic Set up Guide.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5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1 Remove trailer boom from vehicle.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2 Remove front locking travel pin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3 Undo rear travel latch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4 Check Fuel tank is full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5 Put Key in ignition and select base contol position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5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6 Hold choke switch and start engine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9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7 Lower front stabilizers and lift front of machine so jockey wheel is off the ground.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8 Lower rear stabilizers so wheels are of the ground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9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9 Press self leveling button located near stabilizer manual operation switches.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101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10 Make sure all green lights are visible on stabilizer control panel indicating machine is level.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5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11 Switch key to upper control position.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12 Fit safety harness.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6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13 Enter basket and attach harnes to basket base lug.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14 Check surroundings for safe operation before haising basket.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15 Place foot on dead man pedal.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8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16 Lift lower boom in conjunction with upper boom past slew lock out height.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141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17 Upon lowering back to ground ensure machine slew is back to rear central position and a green centering light will appear on the upper control panel.</w:t>
            </w:r>
          </w:p>
        </w:tc>
      </w:tr>
      <w:tr w:rsidR="002A39B8" w:rsidRPr="002A39B8" w:rsidTr="002A39B8">
        <w:trPr>
          <w:trHeight w:val="300"/>
        </w:trPr>
        <w:tc>
          <w:tcPr>
            <w:tcW w:w="7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19 Ensure both travel locking pins are in place before transporting.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121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Step 20. Ensure tow hitch is locked in place, light plud and safety chaind are in place and basket is free of tools , harness etc.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A39B8" w:rsidRPr="002A39B8" w:rsidTr="002A39B8">
        <w:trPr>
          <w:trHeight w:val="300"/>
        </w:trPr>
        <w:tc>
          <w:tcPr>
            <w:tcW w:w="141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B8" w:rsidRPr="002A39B8" w:rsidRDefault="002A39B8" w:rsidP="002A3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A39B8">
              <w:rPr>
                <w:rFonts w:ascii="Calibri" w:eastAsia="Times New Roman" w:hAnsi="Calibri" w:cs="Calibri"/>
                <w:color w:val="000000"/>
                <w:lang w:eastAsia="en-AU"/>
              </w:rPr>
              <w:t>NB. This is a guide only. It is recommended that all users are familiar with the operators handbook located in the pouch fixed to the basket.</w:t>
            </w:r>
          </w:p>
        </w:tc>
      </w:tr>
    </w:tbl>
    <w:p w:rsidR="00276800" w:rsidRDefault="00276800" w:rsidP="00FA0612"/>
    <w:p w:rsidR="00276800" w:rsidRDefault="00276800" w:rsidP="00276800">
      <w:pPr>
        <w:ind w:left="2160" w:hanging="2160"/>
        <w:rPr>
          <w:b/>
          <w:u w:val="single"/>
        </w:rPr>
      </w:pPr>
    </w:p>
    <w:p w:rsidR="00276800" w:rsidRDefault="00276800" w:rsidP="00276800">
      <w:pPr>
        <w:pStyle w:val="ListParagraph"/>
      </w:pPr>
    </w:p>
    <w:p w:rsidR="00276800" w:rsidRDefault="00276800" w:rsidP="00276800"/>
    <w:p w:rsidR="00276800" w:rsidRDefault="00276800" w:rsidP="00276800">
      <w:pPr>
        <w:jc w:val="center"/>
        <w:rPr>
          <w:b/>
          <w:sz w:val="32"/>
        </w:rPr>
      </w:pPr>
      <w:r w:rsidRPr="002B3676">
        <w:rPr>
          <w:b/>
          <w:sz w:val="32"/>
        </w:rPr>
        <w:t xml:space="preserve">Please refer to the User Guide and Operators Manual </w:t>
      </w:r>
    </w:p>
    <w:p w:rsidR="00276800" w:rsidRDefault="00276800" w:rsidP="00276800">
      <w:pPr>
        <w:jc w:val="center"/>
        <w:rPr>
          <w:b/>
          <w:sz w:val="32"/>
        </w:rPr>
      </w:pPr>
      <w:r>
        <w:rPr>
          <w:b/>
          <w:sz w:val="32"/>
        </w:rPr>
        <w:t>f</w:t>
      </w:r>
      <w:r w:rsidRPr="002B3676">
        <w:rPr>
          <w:b/>
          <w:sz w:val="32"/>
        </w:rPr>
        <w:t>or</w:t>
      </w:r>
      <w:r>
        <w:rPr>
          <w:b/>
          <w:sz w:val="32"/>
        </w:rPr>
        <w:t xml:space="preserve"> detailed Operating Instructions</w:t>
      </w:r>
    </w:p>
    <w:p w:rsidR="00276800" w:rsidRDefault="00276800" w:rsidP="00276800">
      <w:pPr>
        <w:jc w:val="center"/>
        <w:rPr>
          <w:b/>
          <w:sz w:val="32"/>
        </w:rPr>
      </w:pPr>
    </w:p>
    <w:p w:rsidR="00276800" w:rsidRPr="00DE7253" w:rsidRDefault="00276800" w:rsidP="00276800">
      <w:pPr>
        <w:jc w:val="center"/>
        <w:rPr>
          <w:i/>
          <w:sz w:val="28"/>
        </w:rPr>
      </w:pPr>
      <w:r w:rsidRPr="00DE7253">
        <w:rPr>
          <w:i/>
          <w:sz w:val="28"/>
        </w:rPr>
        <w:lastRenderedPageBreak/>
        <w:t>The safety information contained in this assessment is general information only and should not be relied upon as a substitute for professional advice or tuition, which the hire</w:t>
      </w:r>
      <w:r>
        <w:rPr>
          <w:i/>
          <w:sz w:val="28"/>
        </w:rPr>
        <w:t>r</w:t>
      </w:r>
      <w:r w:rsidRPr="00DE7253">
        <w:rPr>
          <w:i/>
          <w:sz w:val="28"/>
        </w:rPr>
        <w:t xml:space="preserve"> should seek before operating.</w:t>
      </w:r>
    </w:p>
    <w:p w:rsidR="00276800" w:rsidRDefault="00276800" w:rsidP="00276800"/>
    <w:p w:rsidR="00276800" w:rsidRDefault="00276800" w:rsidP="00180017"/>
    <w:sectPr w:rsidR="00276800" w:rsidSect="002E191C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54C" w:rsidRDefault="002B354C" w:rsidP="002B354C">
      <w:pPr>
        <w:spacing w:after="0" w:line="240" w:lineRule="auto"/>
      </w:pPr>
      <w:r>
        <w:separator/>
      </w:r>
    </w:p>
  </w:endnote>
  <w:endnote w:type="continuationSeparator" w:id="0">
    <w:p w:rsidR="002B354C" w:rsidRDefault="002B354C" w:rsidP="002B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9406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B354C" w:rsidRDefault="002B354C" w:rsidP="002B35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E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5768B">
              <w:rPr>
                <w:b/>
              </w:rPr>
              <w:t>3</w:t>
            </w:r>
          </w:p>
        </w:sdtContent>
      </w:sdt>
    </w:sdtContent>
  </w:sdt>
  <w:p w:rsidR="00994357" w:rsidRPr="00994357" w:rsidRDefault="00994357" w:rsidP="00994357">
    <w:pPr>
      <w:pStyle w:val="Footer"/>
      <w:jc w:val="center"/>
      <w:rPr>
        <w:b/>
        <w:color w:val="99CC00"/>
        <w:sz w:val="24"/>
      </w:rPr>
    </w:pPr>
    <w:r w:rsidRPr="00994357">
      <w:rPr>
        <w:b/>
        <w:color w:val="99CC00"/>
        <w:sz w:val="24"/>
      </w:rPr>
      <w:t>NORTHERN HIRE GROUP PTY LTD</w:t>
    </w:r>
  </w:p>
  <w:p w:rsidR="00994357" w:rsidRPr="00994357" w:rsidRDefault="00994357" w:rsidP="00994357">
    <w:pPr>
      <w:pStyle w:val="Footer"/>
      <w:jc w:val="center"/>
      <w:rPr>
        <w:b/>
        <w:color w:val="99CC00"/>
        <w:sz w:val="24"/>
      </w:rPr>
    </w:pPr>
    <w:r w:rsidRPr="00994357">
      <w:rPr>
        <w:b/>
        <w:color w:val="99CC00"/>
        <w:sz w:val="24"/>
      </w:rPr>
      <w:t>134 Ogilvie Avenue, Echuca 3564</w:t>
    </w:r>
  </w:p>
  <w:p w:rsidR="00994357" w:rsidRPr="00994357" w:rsidRDefault="00994357" w:rsidP="00994357">
    <w:pPr>
      <w:pStyle w:val="Footer"/>
      <w:jc w:val="center"/>
      <w:rPr>
        <w:color w:val="99CC00"/>
        <w:sz w:val="24"/>
      </w:rPr>
    </w:pPr>
    <w:r w:rsidRPr="00994357">
      <w:rPr>
        <w:b/>
        <w:color w:val="99CC00"/>
        <w:sz w:val="24"/>
      </w:rPr>
      <w:t>(03) 5482 6262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54C" w:rsidRDefault="002B354C" w:rsidP="002B354C">
      <w:pPr>
        <w:spacing w:after="0" w:line="240" w:lineRule="auto"/>
      </w:pPr>
      <w:r>
        <w:separator/>
      </w:r>
    </w:p>
  </w:footnote>
  <w:footnote w:type="continuationSeparator" w:id="0">
    <w:p w:rsidR="002B354C" w:rsidRDefault="002B354C" w:rsidP="002B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4161"/>
    <w:multiLevelType w:val="hybridMultilevel"/>
    <w:tmpl w:val="A620AB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02A1A"/>
    <w:multiLevelType w:val="hybridMultilevel"/>
    <w:tmpl w:val="D408C29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E5393"/>
    <w:multiLevelType w:val="hybridMultilevel"/>
    <w:tmpl w:val="CA166B2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A954D7"/>
    <w:multiLevelType w:val="hybridMultilevel"/>
    <w:tmpl w:val="1D3A8710"/>
    <w:lvl w:ilvl="0" w:tplc="7044527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EB3400"/>
    <w:multiLevelType w:val="hybridMultilevel"/>
    <w:tmpl w:val="19B8ED32"/>
    <w:lvl w:ilvl="0" w:tplc="05607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2430D"/>
    <w:multiLevelType w:val="hybridMultilevel"/>
    <w:tmpl w:val="8A541D48"/>
    <w:lvl w:ilvl="0" w:tplc="629EB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B11374"/>
    <w:multiLevelType w:val="hybridMultilevel"/>
    <w:tmpl w:val="DDFA526E"/>
    <w:lvl w:ilvl="0" w:tplc="5A68BAC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884434"/>
    <w:multiLevelType w:val="hybridMultilevel"/>
    <w:tmpl w:val="D60E923A"/>
    <w:lvl w:ilvl="0" w:tplc="D3DC40D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B51E93"/>
    <w:multiLevelType w:val="hybridMultilevel"/>
    <w:tmpl w:val="F9327C42"/>
    <w:lvl w:ilvl="0" w:tplc="49DE2F0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29"/>
    <w:rsid w:val="00015C55"/>
    <w:rsid w:val="00095F1B"/>
    <w:rsid w:val="00134A98"/>
    <w:rsid w:val="00142D16"/>
    <w:rsid w:val="00146259"/>
    <w:rsid w:val="001766DC"/>
    <w:rsid w:val="00180017"/>
    <w:rsid w:val="001A0F04"/>
    <w:rsid w:val="001A6F03"/>
    <w:rsid w:val="001C41E9"/>
    <w:rsid w:val="001E7EF5"/>
    <w:rsid w:val="002339BC"/>
    <w:rsid w:val="00276800"/>
    <w:rsid w:val="00287986"/>
    <w:rsid w:val="00294383"/>
    <w:rsid w:val="002959DF"/>
    <w:rsid w:val="002A39B8"/>
    <w:rsid w:val="002B354C"/>
    <w:rsid w:val="002B3676"/>
    <w:rsid w:val="002E191C"/>
    <w:rsid w:val="0032238D"/>
    <w:rsid w:val="00345443"/>
    <w:rsid w:val="0037612D"/>
    <w:rsid w:val="0039016F"/>
    <w:rsid w:val="003A2A17"/>
    <w:rsid w:val="003B2CB3"/>
    <w:rsid w:val="003D3141"/>
    <w:rsid w:val="003F6872"/>
    <w:rsid w:val="00401661"/>
    <w:rsid w:val="00405CB6"/>
    <w:rsid w:val="004421D6"/>
    <w:rsid w:val="00445E1A"/>
    <w:rsid w:val="00490755"/>
    <w:rsid w:val="004B0D46"/>
    <w:rsid w:val="004B59A7"/>
    <w:rsid w:val="00504240"/>
    <w:rsid w:val="00507CA9"/>
    <w:rsid w:val="00514D25"/>
    <w:rsid w:val="005300BB"/>
    <w:rsid w:val="0054204D"/>
    <w:rsid w:val="00551E1F"/>
    <w:rsid w:val="0055512A"/>
    <w:rsid w:val="005B0188"/>
    <w:rsid w:val="005B39DB"/>
    <w:rsid w:val="005C2420"/>
    <w:rsid w:val="005E17A3"/>
    <w:rsid w:val="005F5C0D"/>
    <w:rsid w:val="006005C4"/>
    <w:rsid w:val="00642D0A"/>
    <w:rsid w:val="00643304"/>
    <w:rsid w:val="0065468F"/>
    <w:rsid w:val="00663415"/>
    <w:rsid w:val="006C4D7B"/>
    <w:rsid w:val="006F3EF3"/>
    <w:rsid w:val="007246EE"/>
    <w:rsid w:val="00730A39"/>
    <w:rsid w:val="00737261"/>
    <w:rsid w:val="007C3075"/>
    <w:rsid w:val="007E11DA"/>
    <w:rsid w:val="00807D1E"/>
    <w:rsid w:val="00810C81"/>
    <w:rsid w:val="008115E8"/>
    <w:rsid w:val="0082384F"/>
    <w:rsid w:val="00833600"/>
    <w:rsid w:val="008D02B9"/>
    <w:rsid w:val="008D4783"/>
    <w:rsid w:val="00921729"/>
    <w:rsid w:val="00994357"/>
    <w:rsid w:val="00995AED"/>
    <w:rsid w:val="009A0535"/>
    <w:rsid w:val="009D71D7"/>
    <w:rsid w:val="009E253F"/>
    <w:rsid w:val="00A5675E"/>
    <w:rsid w:val="00AB1306"/>
    <w:rsid w:val="00AC1504"/>
    <w:rsid w:val="00AF6634"/>
    <w:rsid w:val="00B13458"/>
    <w:rsid w:val="00B87AE4"/>
    <w:rsid w:val="00BE0086"/>
    <w:rsid w:val="00C41C67"/>
    <w:rsid w:val="00C91C71"/>
    <w:rsid w:val="00CD6AA0"/>
    <w:rsid w:val="00D36FA6"/>
    <w:rsid w:val="00D67D73"/>
    <w:rsid w:val="00DC2845"/>
    <w:rsid w:val="00DE7253"/>
    <w:rsid w:val="00E11655"/>
    <w:rsid w:val="00E17546"/>
    <w:rsid w:val="00E17DF6"/>
    <w:rsid w:val="00E5768B"/>
    <w:rsid w:val="00E83E82"/>
    <w:rsid w:val="00EC6678"/>
    <w:rsid w:val="00EE5D4E"/>
    <w:rsid w:val="00F3352B"/>
    <w:rsid w:val="00FA0612"/>
    <w:rsid w:val="00FA479F"/>
    <w:rsid w:val="00FB29D1"/>
    <w:rsid w:val="00FE2400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3EB4"/>
  <w15:chartTrackingRefBased/>
  <w15:docId w15:val="{137BC237-2A02-4FA2-848B-36C0DE16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4C"/>
  </w:style>
  <w:style w:type="paragraph" w:styleId="Footer">
    <w:name w:val="footer"/>
    <w:basedOn w:val="Normal"/>
    <w:link w:val="FooterChar"/>
    <w:uiPriority w:val="99"/>
    <w:unhideWhenUsed/>
    <w:rsid w:val="002B3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4C"/>
  </w:style>
  <w:style w:type="paragraph" w:styleId="ListParagraph">
    <w:name w:val="List Paragraph"/>
    <w:basedOn w:val="Normal"/>
    <w:uiPriority w:val="34"/>
    <w:qFormat/>
    <w:rsid w:val="001C4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ProSanding</dc:creator>
  <cp:keywords/>
  <dc:description/>
  <cp:lastModifiedBy>Admin - ProSanding</cp:lastModifiedBy>
  <cp:revision>2</cp:revision>
  <cp:lastPrinted>2016-03-24T01:27:00Z</cp:lastPrinted>
  <dcterms:created xsi:type="dcterms:W3CDTF">2017-10-17T03:56:00Z</dcterms:created>
  <dcterms:modified xsi:type="dcterms:W3CDTF">2017-10-17T03:56:00Z</dcterms:modified>
</cp:coreProperties>
</file>